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27C88040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870200"/>
      <w:r w:rsidR="003E0B49" w:rsidRPr="003E0B49">
        <w:rPr>
          <w:rFonts w:ascii="GHEA Grapalat" w:hAnsi="GHEA Grapalat" w:cs="Sylfaen"/>
          <w:sz w:val="20"/>
          <w:lang w:val="hy-AM"/>
        </w:rPr>
        <w:t>HHH-MATsDzB-20/</w:t>
      </w:r>
      <w:r w:rsidR="003E0B49">
        <w:rPr>
          <w:rFonts w:ascii="GHEA Grapalat" w:hAnsi="GHEA Grapalat" w:cs="Sylfaen"/>
          <w:sz w:val="20"/>
          <w:lang w:val="hy-AM"/>
        </w:rPr>
        <w:t>19</w:t>
      </w:r>
      <w:r w:rsidR="003E0B49" w:rsidRPr="003E0B49">
        <w:rPr>
          <w:rFonts w:ascii="GHEA Grapalat" w:hAnsi="GHEA Grapalat" w:cs="Sylfaen"/>
          <w:sz w:val="20"/>
          <w:lang w:val="hy-AM"/>
        </w:rPr>
        <w:t>-</w:t>
      </w:r>
      <w:r w:rsidR="003E0B49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3E0B49" w:rsidRPr="003E0B49">
        <w:rPr>
          <w:rFonts w:ascii="GHEA Grapalat" w:hAnsi="GHEA Grapalat"/>
          <w:sz w:val="20"/>
        </w:rPr>
        <w:t>13</w:t>
      </w:r>
      <w:r w:rsidR="00735B2A">
        <w:rPr>
          <w:rFonts w:ascii="GHEA Grapalat" w:hAnsi="GHEA Grapalat"/>
          <w:sz w:val="20"/>
          <w:lang w:val="hy-AM"/>
        </w:rPr>
        <w:t>.0</w:t>
      </w:r>
      <w:r w:rsidR="003E0B49" w:rsidRPr="003E0B49">
        <w:rPr>
          <w:rFonts w:ascii="GHEA Grapalat" w:hAnsi="GHEA Grapalat"/>
          <w:sz w:val="20"/>
        </w:rPr>
        <w:t>3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3E0B49" w:rsidRPr="003E0B49">
        <w:rPr>
          <w:rFonts w:ascii="GHEA Grapalat" w:hAnsi="GHEA Grapalat" w:cs="Sylfaen"/>
          <w:sz w:val="20"/>
          <w:lang w:val="hy-AM"/>
        </w:rPr>
        <w:t>HHH-MATsDzB-20/</w:t>
      </w:r>
      <w:r w:rsidR="003E0B49">
        <w:rPr>
          <w:rFonts w:ascii="GHEA Grapalat" w:hAnsi="GHEA Grapalat" w:cs="Sylfaen"/>
          <w:sz w:val="20"/>
          <w:lang w:val="hy-AM"/>
        </w:rPr>
        <w:t>19</w:t>
      </w:r>
      <w:r w:rsidR="003E0B49" w:rsidRPr="003E0B49">
        <w:rPr>
          <w:rFonts w:ascii="GHEA Grapalat" w:hAnsi="GHEA Grapalat" w:cs="Sylfaen"/>
          <w:sz w:val="20"/>
          <w:lang w:val="hy-AM"/>
        </w:rPr>
        <w:t>-</w:t>
      </w:r>
      <w:r w:rsidR="003E0B49">
        <w:rPr>
          <w:rFonts w:ascii="GHEA Grapalat" w:hAnsi="GHEA Grapalat" w:cs="Sylfaen"/>
          <w:sz w:val="20"/>
          <w:lang w:val="en-US"/>
        </w:rPr>
        <w:t>P</w:t>
      </w:r>
      <w:r w:rsidR="003E0B49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3E0B49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3E0B49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3E0B49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3E0B49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22D680E4" w14:textId="77777777" w:rsidTr="003E0B49">
        <w:trPr>
          <w:trHeight w:val="529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17072030" w14:textId="77777777" w:rsidR="00AB5272" w:rsidRPr="00B231D8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231D8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60" w:type="dxa"/>
            <w:gridSpan w:val="5"/>
            <w:vAlign w:val="center"/>
          </w:tcPr>
          <w:p w14:paraId="076A8178" w14:textId="48E3C28E" w:rsidR="00AB5272" w:rsidRPr="003E0B49" w:rsidRDefault="003E0B49" w:rsidP="00022DB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bookmarkStart w:id="1" w:name="_Hlk54870397"/>
            <w:r w:rsidRPr="003E0B49">
              <w:rPr>
                <w:rFonts w:ascii="GHEA Grapalat" w:hAnsi="GHEA Grapalat" w:cs="Arial"/>
                <w:sz w:val="20"/>
              </w:rPr>
              <w:t>Техническое обслуживание и ремонт систем кондиционирования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9F9857F" w:rsidR="00AB5272" w:rsidRPr="003E0B49" w:rsidRDefault="003E0B49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4B30A7E1" w:rsidR="00AB5272" w:rsidRPr="003E0B49" w:rsidRDefault="003E0B49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AB5272" w:rsidRPr="00022DBB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19950AC7" w:rsidR="00AB5272" w:rsidRPr="003E0B49" w:rsidRDefault="003E0B49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AB5272" w:rsidRPr="00022DBB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C21560" w14:textId="77777777" w:rsidR="003E0B49" w:rsidRDefault="003E0B49" w:rsidP="003E0B49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30FEC">
              <w:rPr>
                <w:rFonts w:ascii="GHEA Grapalat" w:hAnsi="GHEA Grapalat"/>
                <w:sz w:val="14"/>
                <w:szCs w:val="14"/>
                <w:lang w:val="hy-AM"/>
              </w:rPr>
              <w:t>Техническое обслуживание /диагностика, наладка, ремонт и т.д/ полупромышленных систем кондиционирования /чиллеров/ установленных в павильонах</w:t>
            </w:r>
            <w:r>
              <w:rPr>
                <w:rFonts w:ascii="GHEA Grapalat" w:hAnsi="GHEA Grapalat"/>
                <w:sz w:val="14"/>
                <w:szCs w:val="14"/>
              </w:rPr>
              <w:t xml:space="preserve"> и аппаратных студиях телекомпании. </w:t>
            </w:r>
          </w:p>
          <w:p w14:paraId="0FBAF58B" w14:textId="77777777" w:rsidR="003E0B49" w:rsidRDefault="003E0B49" w:rsidP="003E0B49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 заказу Заказчика Исполнитель осуществляет диагностику системы, определяет наличие неисправностей и составляет заключение с перечнем работ и запчастей необходимых для ремонта /обслуживания/ системы, а также их стоимость. </w:t>
            </w:r>
          </w:p>
          <w:p w14:paraId="590F9BFE" w14:textId="126A9E1B" w:rsidR="00AB5272" w:rsidRPr="003E0B49" w:rsidRDefault="003E0B49" w:rsidP="003E0B49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14"/>
                <w:szCs w:val="14"/>
              </w:rPr>
              <w:t>Работы должны осуществляться на основе данного заключения и согласования с Заказчиком.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416EF5" w14:textId="77777777" w:rsidR="003E0B49" w:rsidRDefault="003E0B49" w:rsidP="003E0B49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30FEC">
              <w:rPr>
                <w:rFonts w:ascii="GHEA Grapalat" w:hAnsi="GHEA Grapalat"/>
                <w:sz w:val="14"/>
                <w:szCs w:val="14"/>
                <w:lang w:val="hy-AM"/>
              </w:rPr>
              <w:t>Техническое обслуживание /диагностика, наладка, ремонт и т.д/ полупромышленных систем кондиционирования /чиллеров/ установленных в павильонах</w:t>
            </w:r>
            <w:r>
              <w:rPr>
                <w:rFonts w:ascii="GHEA Grapalat" w:hAnsi="GHEA Grapalat"/>
                <w:sz w:val="14"/>
                <w:szCs w:val="14"/>
              </w:rPr>
              <w:t xml:space="preserve"> и аппаратных студиях телекомпании. </w:t>
            </w:r>
          </w:p>
          <w:p w14:paraId="274A8C77" w14:textId="77777777" w:rsidR="003E0B49" w:rsidRDefault="003E0B49" w:rsidP="003E0B49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 заказу Заказчика Исполнитель осуществляет диагностику системы, определяет наличие неисправностей и составляет заключение с перечнем работ и запчастей необходимых для ремонта /обслуживания/ системы, а также их стоимость. </w:t>
            </w:r>
          </w:p>
          <w:p w14:paraId="46E03823" w14:textId="71FB7470" w:rsidR="00AB5272" w:rsidRPr="003E0B49" w:rsidRDefault="003E0B49" w:rsidP="003E0B49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/>
                <w:sz w:val="14"/>
                <w:szCs w:val="14"/>
              </w:rPr>
              <w:t>Работы должны осуществляться на основе данного заключения и согласования с Заказчиком.</w:t>
            </w:r>
          </w:p>
        </w:tc>
      </w:tr>
      <w:tr w:rsidR="00620C3E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3CA643D6" w:rsidR="00620C3E" w:rsidRPr="002421DF" w:rsidRDefault="003E0B49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620C3E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22DBB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022DBB" w:rsidRPr="002421DF" w:rsidRDefault="00022DBB" w:rsidP="00022DB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3FB9F225" w:rsidR="00022DBB" w:rsidRPr="002421DF" w:rsidRDefault="003E0B49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“КУЛ-Сервис”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7808D03F" w:rsidR="00022DBB" w:rsidRPr="002421DF" w:rsidRDefault="003E0B49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500000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022DBB" w:rsidRPr="002421DF" w:rsidRDefault="00022DBB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115E399E" w:rsidR="00022DBB" w:rsidRPr="003E0B49" w:rsidRDefault="003E0B49" w:rsidP="00022DB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022DBB" w:rsidRPr="002421DF" w:rsidRDefault="00022DBB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36F4670D" w:rsidR="00022DBB" w:rsidRPr="002421DF" w:rsidRDefault="003E0B49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500000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022DBB" w:rsidRPr="002421DF" w:rsidRDefault="00022DBB" w:rsidP="00022DB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3603756C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E0B49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E0B49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3E0B49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19029AF4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5ECD1376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E0B49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E0B49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E0B49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E0B49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3E0B49" w:rsidRPr="002421DF" w:rsidRDefault="003E0B49" w:rsidP="003E0B4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757C0AFB" w:rsidR="003E0B49" w:rsidRPr="002421DF" w:rsidRDefault="003E0B49" w:rsidP="003E0B4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>“КУЛ-Сервис”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055505CC" w:rsidR="003E0B49" w:rsidRPr="002421DF" w:rsidRDefault="003E0B49" w:rsidP="003E0B4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0B49">
              <w:rPr>
                <w:rFonts w:ascii="GHEA Grapalat" w:hAnsi="GHEA Grapalat" w:cs="Sylfaen"/>
                <w:sz w:val="20"/>
                <w:lang w:val="hy-AM"/>
              </w:rPr>
              <w:t>HHH-MATsDzB-20/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19</w:t>
            </w:r>
            <w:r w:rsidRPr="003E0B49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2E103F43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13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</w:rPr>
              <w:t>3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62DA7D2D" w:rsidR="003E0B49" w:rsidRPr="002421DF" w:rsidRDefault="003E0B49" w:rsidP="003E0B4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31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</w:rPr>
              <w:t>12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3E0B49" w:rsidRPr="002421DF" w:rsidRDefault="003E0B49" w:rsidP="003E0B49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AE15E82" w:rsidR="003E0B49" w:rsidRPr="003E0B49" w:rsidRDefault="003E0B49" w:rsidP="003E0B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500000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3E0B49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E0B49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E0B49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3E0B49" w:rsidRPr="002421DF" w:rsidRDefault="003E0B49" w:rsidP="003E0B4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7C7E50DD" w:rsidR="003E0B49" w:rsidRPr="002421DF" w:rsidRDefault="003E0B49" w:rsidP="003E0B4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“КУЛ-Сервис”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12314F89" w:rsidR="003E0B49" w:rsidRPr="00AB5272" w:rsidRDefault="003E0B49" w:rsidP="003E0B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Чаренцаван,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4 </w:t>
            </w:r>
            <w:r>
              <w:rPr>
                <w:rFonts w:ascii="GHEA Grapalat" w:hAnsi="GHEA Grapalat"/>
                <w:sz w:val="20"/>
              </w:rPr>
              <w:t>кв., дом 22, кв. 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A71B132" w14:textId="77777777" w:rsidR="003E0B49" w:rsidRDefault="003E0B49" w:rsidP="003E0B4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83116">
              <w:rPr>
                <w:rFonts w:ascii="GHEA Grapalat" w:hAnsi="GHEA Grapalat"/>
                <w:sz w:val="20"/>
                <w:lang w:val="hy-AM"/>
              </w:rPr>
              <w:t>АКБА-КРЕДИТ АГРИКОЛЬ БАНК"</w:t>
            </w:r>
            <w:r>
              <w:rPr>
                <w:rFonts w:ascii="GHEA Grapalat" w:hAnsi="GHEA Grapalat"/>
                <w:sz w:val="20"/>
              </w:rPr>
              <w:t xml:space="preserve"> ЗАО</w:t>
            </w:r>
          </w:p>
          <w:p w14:paraId="1A53C601" w14:textId="26A7BA0F" w:rsidR="003E0B49" w:rsidRPr="002421DF" w:rsidRDefault="003E0B49" w:rsidP="003E0B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83116">
              <w:rPr>
                <w:rFonts w:ascii="GHEA Grapalat" w:hAnsi="GHEA Grapalat"/>
                <w:sz w:val="20"/>
                <w:lang w:val="hy-AM"/>
              </w:rPr>
              <w:t>220343330506000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1665DA" w14:textId="478EE0BF" w:rsidR="003E0B49" w:rsidRPr="00DA3532" w:rsidRDefault="003E0B49" w:rsidP="003E0B49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>УНН</w:t>
            </w:r>
            <w:r>
              <w:rPr>
                <w:rFonts w:ascii="GHEA Grapalat" w:hAnsi="GHEA Grapalat" w:cs="Sylfaen"/>
                <w:sz w:val="20"/>
                <w:lang w:val="en-US"/>
              </w:rPr>
              <w:t>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83116">
              <w:rPr>
                <w:rFonts w:ascii="GHEA Grapalat" w:hAnsi="GHEA Grapalat"/>
                <w:sz w:val="20"/>
                <w:lang w:val="hy-AM"/>
              </w:rPr>
              <w:t>03020552</w:t>
            </w:r>
          </w:p>
          <w:p w14:paraId="1ADFE3DD" w14:textId="714E2FAA" w:rsidR="003E0B49" w:rsidRPr="002421DF" w:rsidRDefault="003E0B49" w:rsidP="003E0B49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3E0B49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3E0B49" w:rsidRPr="002421DF" w:rsidRDefault="003E0B49" w:rsidP="003E0B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3E0B49" w:rsidRPr="002421DF" w:rsidRDefault="003E0B49" w:rsidP="003E0B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E0B49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E0B49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E0B49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DBB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B49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1D8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311</cp:revision>
  <cp:lastPrinted>2020-02-26T07:44:00Z</cp:lastPrinted>
  <dcterms:created xsi:type="dcterms:W3CDTF">2018-08-09T07:28:00Z</dcterms:created>
  <dcterms:modified xsi:type="dcterms:W3CDTF">2020-10-29T09:27:00Z</dcterms:modified>
</cp:coreProperties>
</file>